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00" w:rsidRPr="001B027D" w:rsidRDefault="00E1009F" w:rsidP="00CA7867">
      <w:pPr>
        <w:jc w:val="center"/>
        <w:rPr>
          <w:sz w:val="36"/>
          <w:szCs w:val="28"/>
        </w:rPr>
      </w:pPr>
      <w:r w:rsidRPr="001B027D">
        <w:rPr>
          <w:sz w:val="36"/>
          <w:szCs w:val="28"/>
        </w:rPr>
        <w:t>Die Lage des</w:t>
      </w:r>
      <w:r w:rsidR="00CA7867" w:rsidRPr="001B027D">
        <w:rPr>
          <w:sz w:val="36"/>
          <w:szCs w:val="28"/>
        </w:rPr>
        <w:t xml:space="preserve"> Umkreismittelpunkt</w:t>
      </w:r>
      <w:r w:rsidRPr="001B027D">
        <w:rPr>
          <w:sz w:val="36"/>
          <w:szCs w:val="28"/>
        </w:rPr>
        <w:t xml:space="preserve">es bei </w:t>
      </w:r>
      <w:r w:rsidR="00CA7867" w:rsidRPr="001B027D">
        <w:rPr>
          <w:sz w:val="36"/>
          <w:szCs w:val="28"/>
        </w:rPr>
        <w:t>Dreiecken</w:t>
      </w:r>
    </w:p>
    <w:p w:rsidR="00CA7867" w:rsidRPr="001B027D" w:rsidRDefault="00CA7867" w:rsidP="00CA7867">
      <w:pPr>
        <w:rPr>
          <w:sz w:val="28"/>
          <w:szCs w:val="28"/>
        </w:rPr>
      </w:pPr>
    </w:p>
    <w:p w:rsidR="001B027D" w:rsidRPr="001B027D" w:rsidRDefault="001B027D" w:rsidP="001B027D">
      <w:pPr>
        <w:pStyle w:val="StandardWeb"/>
        <w:rPr>
          <w:rFonts w:asciiTheme="minorHAnsi" w:hAnsiTheme="minorHAnsi"/>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47625</wp:posOffset>
            </wp:positionV>
            <wp:extent cx="1440000" cy="921600"/>
            <wp:effectExtent l="0" t="0" r="8255" b="0"/>
            <wp:wrapTight wrapText="bothSides">
              <wp:wrapPolygon edited="0">
                <wp:start x="0" y="0"/>
                <wp:lineTo x="0" y="20990"/>
                <wp:lineTo x="21438" y="20990"/>
                <wp:lineTo x="21438" y="0"/>
                <wp:lineTo x="0" y="0"/>
              </wp:wrapPolygon>
            </wp:wrapTight>
            <wp:docPr id="1" name="Grafik 1" descr="http://upload.wikimedia.org/wikipedia/commons/d/d1/Neuhaus_oste_biogasanl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1/Neuhaus_oste_biogasanlage_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0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27D">
        <w:rPr>
          <w:rFonts w:asciiTheme="minorHAnsi" w:hAnsiTheme="minorHAnsi"/>
        </w:rPr>
        <w:t xml:space="preserve">Biogasanalgen </w:t>
      </w:r>
      <w:proofErr w:type="gramStart"/>
      <w:r w:rsidRPr="001B027D">
        <w:rPr>
          <w:rFonts w:asciiTheme="minorHAnsi" w:hAnsiTheme="minorHAnsi"/>
        </w:rPr>
        <w:t>sind</w:t>
      </w:r>
      <w:proofErr w:type="gramEnd"/>
      <w:r w:rsidRPr="001B027D">
        <w:rPr>
          <w:rFonts w:asciiTheme="minorHAnsi" w:hAnsiTheme="minorHAnsi"/>
        </w:rPr>
        <w:t xml:space="preserve"> sehr beliebt bei der Stromerzeugung</w:t>
      </w:r>
      <w:r>
        <w:rPr>
          <w:rFonts w:asciiTheme="minorHAnsi" w:hAnsiTheme="minorHAnsi"/>
        </w:rPr>
        <w:t>, weil die verwendeten Rohstoffe nachwachsen und die Stromerzeugung klimafreundlich ist</w:t>
      </w:r>
      <w:bookmarkStart w:id="0" w:name="_GoBack"/>
      <w:bookmarkEnd w:id="0"/>
      <w:r w:rsidRPr="001B027D">
        <w:rPr>
          <w:rFonts w:asciiTheme="minorHAnsi" w:hAnsiTheme="minorHAnsi"/>
        </w:rPr>
        <w:t xml:space="preserve">. Zusätzlich kann man in der Umgebung von der Fernwärme profitieren. Die drei Ortschaften </w:t>
      </w:r>
      <w:proofErr w:type="spellStart"/>
      <w:r w:rsidRPr="001B027D">
        <w:rPr>
          <w:rFonts w:asciiTheme="minorHAnsi" w:hAnsiTheme="minorHAnsi"/>
        </w:rPr>
        <w:t>Gottenheim</w:t>
      </w:r>
      <w:proofErr w:type="spellEnd"/>
      <w:r w:rsidRPr="001B027D">
        <w:rPr>
          <w:rFonts w:asciiTheme="minorHAnsi" w:hAnsiTheme="minorHAnsi"/>
        </w:rPr>
        <w:t xml:space="preserve">, March und </w:t>
      </w:r>
      <w:proofErr w:type="spellStart"/>
      <w:r w:rsidRPr="001B027D">
        <w:rPr>
          <w:rFonts w:asciiTheme="minorHAnsi" w:hAnsiTheme="minorHAnsi"/>
        </w:rPr>
        <w:t>Eichstetten</w:t>
      </w:r>
      <w:proofErr w:type="spellEnd"/>
      <w:r w:rsidRPr="001B027D">
        <w:rPr>
          <w:rFonts w:asciiTheme="minorHAnsi" w:hAnsiTheme="minorHAnsi"/>
        </w:rPr>
        <w:t xml:space="preserve"> wollen daher gemeinsam eine Biogasanlage</w:t>
      </w:r>
      <w:r>
        <w:rPr>
          <w:rFonts w:asciiTheme="minorHAnsi" w:hAnsiTheme="minorHAnsi"/>
        </w:rPr>
        <w:t xml:space="preserve"> bauen. Die Planer der drei Städ</w:t>
      </w:r>
      <w:r w:rsidRPr="001B027D">
        <w:rPr>
          <w:rFonts w:asciiTheme="minorHAnsi" w:hAnsiTheme="minorHAnsi"/>
        </w:rPr>
        <w:t xml:space="preserve">te versuchen nun einen geschickten Standpunkt zu ermitteln. Wegen des Geruchs, der Fahrtwege und der Länge der Leitungen sind sie sich schnell einig, dass die Biogasanlage von allen drei Orten gleich weit entfernt sein soll. </w:t>
      </w:r>
    </w:p>
    <w:p w:rsid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 xml:space="preserve">1) Suche im Internet eine Karte, auf der du die drei Ortschaften sehen kannst und drucke sie dir aus. (Tipp: z. B. auf Google </w:t>
      </w:r>
      <w:proofErr w:type="spellStart"/>
      <w:r w:rsidRPr="001B027D">
        <w:rPr>
          <w:rFonts w:eastAsia="Times New Roman" w:cs="Times New Roman"/>
          <w:sz w:val="24"/>
          <w:szCs w:val="24"/>
          <w:lang w:eastAsia="de-DE"/>
        </w:rPr>
        <w:t>maps</w:t>
      </w:r>
      <w:proofErr w:type="spellEnd"/>
      <w:r w:rsidRPr="001B027D">
        <w:rPr>
          <w:rFonts w:eastAsia="Times New Roman" w:cs="Times New Roman"/>
          <w:sz w:val="24"/>
          <w:szCs w:val="24"/>
          <w:lang w:eastAsia="de-DE"/>
        </w:rPr>
        <w:t>). Konstruiere dann den Ort, an de</w:t>
      </w:r>
      <w:r>
        <w:rPr>
          <w:rFonts w:eastAsia="Times New Roman" w:cs="Times New Roman"/>
          <w:sz w:val="24"/>
          <w:szCs w:val="24"/>
          <w:lang w:eastAsia="de-DE"/>
        </w:rPr>
        <w:t>m die Biogasanlage stehen soll.</w:t>
      </w:r>
    </w:p>
    <w:p w:rsidR="001B027D" w:rsidRPr="001B027D" w:rsidRDefault="001B027D" w:rsidP="001B027D">
      <w:pPr>
        <w:spacing w:after="0"/>
        <w:rPr>
          <w:rFonts w:eastAsia="Times New Roman" w:cs="Times New Roman"/>
          <w:sz w:val="24"/>
          <w:szCs w:val="24"/>
          <w:lang w:eastAsia="de-DE"/>
        </w:rPr>
      </w:pP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2) Untersuche, ob es auch sein kann, dass drei Orte so liegen, dass die Biogasanlage nicht im Inneren des Dreiecks liegt, das die drei Orte bilden. Zeichne dazu entsprechende Dreiecke und bestimme dann zeichnerisch jeweils die Lage dieser Mittelpunkte.</w:t>
      </w: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Formuliere dann ein Ergebnis.</w:t>
      </w: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Zusatz: Wenn dein Ergebnis positiv ist, versuche drei Ortschaften zu finden, die so liegen, dass der Mittelpunkt außerhalb des Dreiecks liegt, das sie bilden.</w:t>
      </w:r>
    </w:p>
    <w:p w:rsidR="001B027D" w:rsidRPr="001B027D" w:rsidRDefault="001B027D" w:rsidP="001B027D">
      <w:pPr>
        <w:spacing w:after="0"/>
        <w:rPr>
          <w:rFonts w:eastAsia="Times New Roman" w:cs="Times New Roman"/>
          <w:sz w:val="24"/>
          <w:szCs w:val="24"/>
          <w:lang w:eastAsia="de-DE"/>
        </w:rPr>
      </w:pP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3) Nicht immer sind es drei Ortschaften, die gemeinsam eine Biogasanlage bauen wollen. Manchmal sind es auch vier. Untersuche daher, ob folgende Figuren einen Umkreismittelpunkt haben. Wenn ja, bestimme ihn und beschreibe, wo er sich befindet.</w:t>
      </w: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a) Quadrat</w:t>
      </w: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b) Rechteck</w:t>
      </w: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c) Parallelogramm</w:t>
      </w: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d) … eigene Figuren</w:t>
      </w:r>
    </w:p>
    <w:p w:rsidR="001B027D" w:rsidRPr="001B027D" w:rsidRDefault="001B027D" w:rsidP="001B027D">
      <w:pPr>
        <w:spacing w:after="0"/>
        <w:rPr>
          <w:rFonts w:eastAsia="Times New Roman" w:cs="Times New Roman"/>
          <w:sz w:val="24"/>
          <w:szCs w:val="24"/>
          <w:lang w:eastAsia="de-DE"/>
        </w:rPr>
      </w:pP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Didaktisch-methodische Hinwe</w:t>
      </w:r>
      <w:r>
        <w:rPr>
          <w:rFonts w:eastAsia="Times New Roman" w:cs="Times New Roman"/>
          <w:sz w:val="24"/>
          <w:szCs w:val="24"/>
          <w:lang w:eastAsia="de-DE"/>
        </w:rPr>
        <w:t>ise:</w:t>
      </w:r>
    </w:p>
    <w:p w:rsidR="001B027D" w:rsidRPr="001B027D" w:rsidRDefault="001B027D" w:rsidP="001B027D">
      <w:pPr>
        <w:spacing w:after="0"/>
        <w:rPr>
          <w:rFonts w:eastAsia="Times New Roman" w:cs="Times New Roman"/>
          <w:sz w:val="24"/>
          <w:szCs w:val="24"/>
          <w:lang w:eastAsia="de-DE"/>
        </w:rPr>
      </w:pPr>
      <w:r w:rsidRPr="001B027D">
        <w:rPr>
          <w:rFonts w:eastAsia="Times New Roman" w:cs="Times New Roman"/>
          <w:sz w:val="24"/>
          <w:szCs w:val="24"/>
          <w:lang w:eastAsia="de-DE"/>
        </w:rPr>
        <w:t>Die Konstruktion des Umkreismittelpunktes im Dreieck sollte bereits bekannt sein.</w:t>
      </w:r>
    </w:p>
    <w:p w:rsidR="001B027D" w:rsidRDefault="001B027D" w:rsidP="001B027D">
      <w:pPr>
        <w:rPr>
          <w:sz w:val="16"/>
          <w:szCs w:val="16"/>
        </w:rPr>
      </w:pPr>
    </w:p>
    <w:p w:rsidR="001B027D" w:rsidRPr="001B027D" w:rsidRDefault="001B027D" w:rsidP="001B027D">
      <w:pPr>
        <w:rPr>
          <w:sz w:val="16"/>
          <w:szCs w:val="16"/>
        </w:rPr>
      </w:pPr>
      <w:r w:rsidRPr="001B027D">
        <w:rPr>
          <w:sz w:val="16"/>
          <w:szCs w:val="16"/>
        </w:rPr>
        <w:t xml:space="preserve">Bild: </w:t>
      </w:r>
      <w:r w:rsidRPr="001B027D">
        <w:rPr>
          <w:sz w:val="16"/>
          <w:szCs w:val="16"/>
        </w:rPr>
        <w:t>Biogasanlage</w:t>
      </w:r>
      <w:r w:rsidRPr="001B027D">
        <w:rPr>
          <w:sz w:val="16"/>
          <w:szCs w:val="16"/>
        </w:rPr>
        <w:t xml:space="preserve">: </w:t>
      </w:r>
      <w:r w:rsidRPr="001B027D">
        <w:rPr>
          <w:sz w:val="16"/>
          <w:szCs w:val="16"/>
        </w:rPr>
        <w:t xml:space="preserve">Quelle: </w:t>
      </w:r>
      <w:r w:rsidRPr="001B027D">
        <w:rPr>
          <w:rStyle w:val="mw-mmv-source"/>
          <w:sz w:val="16"/>
          <w:szCs w:val="16"/>
        </w:rPr>
        <w:t xml:space="preserve">„Neuhaus oste </w:t>
      </w:r>
      <w:proofErr w:type="spellStart"/>
      <w:r w:rsidRPr="001B027D">
        <w:rPr>
          <w:rStyle w:val="mw-mmv-source"/>
          <w:sz w:val="16"/>
          <w:szCs w:val="16"/>
        </w:rPr>
        <w:t>biogasanlage</w:t>
      </w:r>
      <w:proofErr w:type="spellEnd"/>
      <w:r w:rsidRPr="001B027D">
        <w:rPr>
          <w:rStyle w:val="mw-mmv-source"/>
          <w:sz w:val="16"/>
          <w:szCs w:val="16"/>
        </w:rPr>
        <w:t xml:space="preserve"> 03“ von Ra </w:t>
      </w:r>
      <w:proofErr w:type="spellStart"/>
      <w:r w:rsidRPr="001B027D">
        <w:rPr>
          <w:rStyle w:val="mw-mmv-source"/>
          <w:sz w:val="16"/>
          <w:szCs w:val="16"/>
        </w:rPr>
        <w:t>Boe</w:t>
      </w:r>
      <w:proofErr w:type="spellEnd"/>
      <w:r w:rsidRPr="001B027D">
        <w:rPr>
          <w:rStyle w:val="mw-mmv-source"/>
          <w:sz w:val="16"/>
          <w:szCs w:val="16"/>
        </w:rPr>
        <w:t xml:space="preserve"> - selbst fotografiert </w:t>
      </w:r>
      <w:proofErr w:type="spellStart"/>
      <w:r w:rsidRPr="001B027D">
        <w:rPr>
          <w:rStyle w:val="mw-mmv-source"/>
          <w:sz w:val="16"/>
          <w:szCs w:val="16"/>
        </w:rPr>
        <w:t>DigiCam</w:t>
      </w:r>
      <w:proofErr w:type="spellEnd"/>
      <w:r w:rsidRPr="001B027D">
        <w:rPr>
          <w:rStyle w:val="mw-mmv-source"/>
          <w:sz w:val="16"/>
          <w:szCs w:val="16"/>
        </w:rPr>
        <w:t xml:space="preserve"> C2100UZ. Lizenziert unter CC BY-SA 2.5 über Wikimedia </w:t>
      </w:r>
      <w:proofErr w:type="spellStart"/>
      <w:r w:rsidRPr="001B027D">
        <w:rPr>
          <w:rStyle w:val="mw-mmv-source"/>
          <w:sz w:val="16"/>
          <w:szCs w:val="16"/>
        </w:rPr>
        <w:t>Commons</w:t>
      </w:r>
      <w:proofErr w:type="spellEnd"/>
      <w:r w:rsidRPr="001B027D">
        <w:rPr>
          <w:rStyle w:val="mw-mmv-source"/>
          <w:sz w:val="16"/>
          <w:szCs w:val="16"/>
        </w:rPr>
        <w:t xml:space="preserve"> - </w:t>
      </w:r>
      <w:hyperlink r:id="rId6" w:history="1">
        <w:r w:rsidRPr="001B027D">
          <w:rPr>
            <w:rStyle w:val="Hyperlink"/>
            <w:sz w:val="16"/>
            <w:szCs w:val="16"/>
          </w:rPr>
          <w:t>http://commons.wikimedia.org/wiki/File</w:t>
        </w:r>
      </w:hyperlink>
      <w:r w:rsidRPr="001B027D">
        <w:rPr>
          <w:rStyle w:val="mw-mmv-source"/>
          <w:sz w:val="16"/>
          <w:szCs w:val="16"/>
        </w:rPr>
        <w:t>:Neuhaus_oste_biogasanlage_03.jpg#/media/File:Neuhaus_oste_biogasanlage_03.jpg</w:t>
      </w:r>
    </w:p>
    <w:sectPr w:rsidR="001B027D" w:rsidRPr="001B027D" w:rsidSect="00CA7867">
      <w:pgSz w:w="16838" w:h="11906" w:orient="landscape" w:code="9"/>
      <w:pgMar w:top="709"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67"/>
    <w:rsid w:val="001B027D"/>
    <w:rsid w:val="003B39EB"/>
    <w:rsid w:val="00AA5B00"/>
    <w:rsid w:val="00B456B1"/>
    <w:rsid w:val="00CA7867"/>
    <w:rsid w:val="00E10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B027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mw-mmv-source">
    <w:name w:val="mw-mmv-source"/>
    <w:basedOn w:val="Absatz-Standardschriftart"/>
    <w:rsid w:val="001B027D"/>
  </w:style>
  <w:style w:type="character" w:styleId="Hyperlink">
    <w:name w:val="Hyperlink"/>
    <w:basedOn w:val="Absatz-Standardschriftart"/>
    <w:uiPriority w:val="99"/>
    <w:semiHidden/>
    <w:unhideWhenUsed/>
    <w:rsid w:val="001B027D"/>
    <w:rPr>
      <w:color w:val="0000FF"/>
      <w:u w:val="single"/>
    </w:rPr>
  </w:style>
  <w:style w:type="paragraph" w:styleId="Sprechblasentext">
    <w:name w:val="Balloon Text"/>
    <w:basedOn w:val="Standard"/>
    <w:link w:val="SprechblasentextZchn"/>
    <w:uiPriority w:val="99"/>
    <w:semiHidden/>
    <w:unhideWhenUsed/>
    <w:rsid w:val="001B027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27D"/>
    <w:rPr>
      <w:rFonts w:ascii="Tahoma" w:hAnsi="Tahoma" w:cs="Tahoma"/>
      <w:sz w:val="16"/>
      <w:szCs w:val="16"/>
    </w:rPr>
  </w:style>
  <w:style w:type="paragraph" w:styleId="Listenabsatz">
    <w:name w:val="List Paragraph"/>
    <w:basedOn w:val="Standard"/>
    <w:uiPriority w:val="34"/>
    <w:qFormat/>
    <w:rsid w:val="001B0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B027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mw-mmv-source">
    <w:name w:val="mw-mmv-source"/>
    <w:basedOn w:val="Absatz-Standardschriftart"/>
    <w:rsid w:val="001B027D"/>
  </w:style>
  <w:style w:type="character" w:styleId="Hyperlink">
    <w:name w:val="Hyperlink"/>
    <w:basedOn w:val="Absatz-Standardschriftart"/>
    <w:uiPriority w:val="99"/>
    <w:semiHidden/>
    <w:unhideWhenUsed/>
    <w:rsid w:val="001B027D"/>
    <w:rPr>
      <w:color w:val="0000FF"/>
      <w:u w:val="single"/>
    </w:rPr>
  </w:style>
  <w:style w:type="paragraph" w:styleId="Sprechblasentext">
    <w:name w:val="Balloon Text"/>
    <w:basedOn w:val="Standard"/>
    <w:link w:val="SprechblasentextZchn"/>
    <w:uiPriority w:val="99"/>
    <w:semiHidden/>
    <w:unhideWhenUsed/>
    <w:rsid w:val="001B027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27D"/>
    <w:rPr>
      <w:rFonts w:ascii="Tahoma" w:hAnsi="Tahoma" w:cs="Tahoma"/>
      <w:sz w:val="16"/>
      <w:szCs w:val="16"/>
    </w:rPr>
  </w:style>
  <w:style w:type="paragraph" w:styleId="Listenabsatz">
    <w:name w:val="List Paragraph"/>
    <w:basedOn w:val="Standard"/>
    <w:uiPriority w:val="34"/>
    <w:qFormat/>
    <w:rsid w:val="001B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7819">
      <w:bodyDiv w:val="1"/>
      <w:marLeft w:val="0"/>
      <w:marRight w:val="0"/>
      <w:marTop w:val="0"/>
      <w:marBottom w:val="0"/>
      <w:divBdr>
        <w:top w:val="none" w:sz="0" w:space="0" w:color="auto"/>
        <w:left w:val="none" w:sz="0" w:space="0" w:color="auto"/>
        <w:bottom w:val="none" w:sz="0" w:space="0" w:color="auto"/>
        <w:right w:val="none" w:sz="0" w:space="0" w:color="auto"/>
      </w:divBdr>
    </w:div>
    <w:div w:id="919868054">
      <w:bodyDiv w:val="1"/>
      <w:marLeft w:val="0"/>
      <w:marRight w:val="0"/>
      <w:marTop w:val="0"/>
      <w:marBottom w:val="0"/>
      <w:divBdr>
        <w:top w:val="none" w:sz="0" w:space="0" w:color="auto"/>
        <w:left w:val="none" w:sz="0" w:space="0" w:color="auto"/>
        <w:bottom w:val="none" w:sz="0" w:space="0" w:color="auto"/>
        <w:right w:val="none" w:sz="0" w:space="0" w:color="auto"/>
      </w:divBdr>
    </w:div>
    <w:div w:id="18112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ons.wikimedia.org/wiki/Fi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c:creator>
  <cp:lastModifiedBy>Anika Weihberger</cp:lastModifiedBy>
  <cp:revision>2</cp:revision>
  <dcterms:created xsi:type="dcterms:W3CDTF">2015-03-18T09:42:00Z</dcterms:created>
  <dcterms:modified xsi:type="dcterms:W3CDTF">2015-03-18T09:42:00Z</dcterms:modified>
</cp:coreProperties>
</file>